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9A" w:rsidRDefault="0004579A" w:rsidP="00BC7939">
      <w:pPr>
        <w:pStyle w:val="Corpsdetexte"/>
        <w:ind w:left="851"/>
        <w:rPr>
          <w:rFonts w:ascii="Times New Roman"/>
          <w:sz w:val="20"/>
        </w:rPr>
      </w:pPr>
    </w:p>
    <w:p w:rsidR="0004579A" w:rsidRDefault="0004579A" w:rsidP="00BC7939">
      <w:pPr>
        <w:pStyle w:val="Corpsdetexte"/>
        <w:ind w:left="851"/>
        <w:rPr>
          <w:rFonts w:ascii="Times New Roman"/>
          <w:sz w:val="20"/>
        </w:rPr>
      </w:pPr>
    </w:p>
    <w:p w:rsidR="0004579A" w:rsidRDefault="0004579A" w:rsidP="00BC7939">
      <w:pPr>
        <w:pStyle w:val="Corpsdetexte"/>
        <w:ind w:left="851"/>
        <w:rPr>
          <w:rFonts w:ascii="Times New Roman"/>
          <w:sz w:val="20"/>
        </w:rPr>
      </w:pPr>
    </w:p>
    <w:p w:rsidR="0004579A" w:rsidRDefault="0004579A" w:rsidP="00BC7939">
      <w:pPr>
        <w:pStyle w:val="Corpsdetexte"/>
        <w:ind w:left="851"/>
        <w:rPr>
          <w:rFonts w:ascii="Times New Roman"/>
          <w:sz w:val="19"/>
        </w:rPr>
      </w:pPr>
    </w:p>
    <w:p w:rsidR="00BC7939" w:rsidRDefault="00BC7939" w:rsidP="00BC7939">
      <w:pPr>
        <w:ind w:left="851"/>
        <w:rPr>
          <w:b/>
        </w:rPr>
      </w:pPr>
    </w:p>
    <w:p w:rsidR="0004579A" w:rsidRDefault="00D8610A" w:rsidP="00BC7939">
      <w:pPr>
        <w:ind w:left="851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55pt;margin-top:-45.95pt;width:462.15pt;height:31.45pt;z-index:15729152;mso-position-horizontal-relative:page" filled="f" strokeweight="2.16pt">
            <v:textbox inset="0,0,0,0">
              <w:txbxContent>
                <w:p w:rsidR="0004579A" w:rsidRDefault="001C34BF">
                  <w:pPr>
                    <w:spacing w:line="585" w:lineRule="exact"/>
                    <w:ind w:left="-1" w:right="-15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Méthodologie.</w:t>
                  </w:r>
                  <w:r>
                    <w:rPr>
                      <w:b/>
                      <w:spacing w:val="-6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Lire</w:t>
                  </w:r>
                  <w:r>
                    <w:rPr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et</w:t>
                  </w:r>
                  <w:r>
                    <w:rPr>
                      <w:b/>
                      <w:spacing w:val="-5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analyser</w:t>
                  </w:r>
                  <w:r>
                    <w:rPr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une</w:t>
                  </w:r>
                  <w:r>
                    <w:rPr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caricature.</w:t>
                  </w:r>
                </w:p>
              </w:txbxContent>
            </v:textbox>
            <w10:wrap anchorx="page"/>
          </v:shape>
        </w:pict>
      </w:r>
      <w:r w:rsidR="001C34BF">
        <w:rPr>
          <w:b/>
        </w:rPr>
        <w:t>Rappel</w:t>
      </w:r>
      <w:r w:rsidR="001C34BF">
        <w:rPr>
          <w:b/>
          <w:spacing w:val="-2"/>
        </w:rPr>
        <w:t xml:space="preserve"> </w:t>
      </w:r>
      <w:r w:rsidR="001C34BF">
        <w:rPr>
          <w:b/>
        </w:rPr>
        <w:t>définition.</w:t>
      </w:r>
    </w:p>
    <w:p w:rsidR="00BC7939" w:rsidRDefault="00BC7939" w:rsidP="00BC7939">
      <w:pPr>
        <w:ind w:left="851"/>
        <w:rPr>
          <w:b/>
        </w:rPr>
      </w:pPr>
    </w:p>
    <w:p w:rsidR="0004579A" w:rsidRDefault="00D8610A" w:rsidP="00BC7939">
      <w:pPr>
        <w:pStyle w:val="Corpsdetexte"/>
        <w:ind w:left="851"/>
        <w:rPr>
          <w:b/>
          <w:sz w:val="9"/>
        </w:rPr>
      </w:pPr>
      <w:r>
        <w:pict>
          <v:group id="_x0000_s1026" style="position:absolute;left:0;text-align:left;margin-left:21.35pt;margin-top:7.5pt;width:557.35pt;height:42.75pt;z-index:-15728640;mso-wrap-distance-left:0;mso-wrap-distance-right:0;mso-position-horizontal-relative:page" coordorigin="427,150" coordsize="11147,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59;top:378;width:509;height:526">
              <v:imagedata r:id="rId6" o:title=""/>
            </v:shape>
            <v:shape id="_x0000_s1029" style="position:absolute;left:569;top:368;width:450;height:447" coordorigin="569,369" coordsize="450,447" path="m907,369r-74,14l794,414r-7,-8l720,371r-38,-2l662,372r-67,38l569,474r1,18l574,508r4,17l794,815,1008,525r6,-17l1017,492r1,-18l1018,455,979,395,907,369xe" fillcolor="#bf4f4d" stroked="f">
              <v:path arrowok="t"/>
            </v:shape>
            <v:shape id="_x0000_s1028" style="position:absolute;left:569;top:368;width:450;height:447" coordorigin="569,369" coordsize="450,447" path="m794,414l738,376r-56,-7l662,372r-67,38l569,474r1,18l574,508r4,17l794,815,1008,525r6,-17l1017,492r1,-18l1018,455,979,395,907,369r-20,l824,390r-30,24xe" filled="f" strokecolor="#f2f2f2" strokeweight="3pt">
              <v:path arrowok="t"/>
            </v:shape>
            <v:shape id="_x0000_s1027" type="#_x0000_t202" style="position:absolute;left:434;top:157;width:11132;height:840" filled="f" strokecolor="red">
              <v:textbox inset="0,0,0,0">
                <w:txbxContent>
                  <w:p w:rsidR="0004579A" w:rsidRDefault="001C34BF">
                    <w:pPr>
                      <w:spacing w:before="106" w:line="237" w:lineRule="auto"/>
                      <w:ind w:left="844" w:right="57"/>
                    </w:pPr>
                    <w:r>
                      <w:rPr>
                        <w:b/>
                        <w:color w:val="FF0000"/>
                      </w:rPr>
                      <w:t xml:space="preserve">Caricature </w:t>
                    </w:r>
                    <w:r>
                      <w:rPr>
                        <w:color w:val="FF0000"/>
                      </w:rPr>
                      <w:t>: c’est la représentation illustrée d’une personne ou d’une situation destinée à ridiculiser ou à choquer.</w:t>
                    </w:r>
                    <w:r>
                      <w:rPr>
                        <w:color w:val="FF0000"/>
                        <w:spacing w:val="-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L’auteur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y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exprime</w:t>
                    </w:r>
                    <w:r>
                      <w:rPr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opinion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sur des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événements ou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des situations.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579A" w:rsidRDefault="0004579A" w:rsidP="00BC7939">
      <w:pPr>
        <w:pStyle w:val="Corpsdetexte"/>
        <w:spacing w:before="10"/>
        <w:ind w:left="851"/>
        <w:rPr>
          <w:b/>
          <w:sz w:val="21"/>
        </w:rPr>
      </w:pPr>
    </w:p>
    <w:p w:rsidR="0004579A" w:rsidRPr="00D8610A" w:rsidRDefault="001C34BF" w:rsidP="00BC7939">
      <w:pPr>
        <w:pStyle w:val="Titre1"/>
        <w:numPr>
          <w:ilvl w:val="0"/>
          <w:numId w:val="1"/>
        </w:numPr>
        <w:tabs>
          <w:tab w:val="left" w:pos="537"/>
        </w:tabs>
        <w:spacing w:before="44"/>
        <w:ind w:left="851"/>
      </w:pPr>
      <w:r w:rsidRPr="00D8610A">
        <w:t>Il</w:t>
      </w:r>
      <w:r w:rsidRPr="00D8610A">
        <w:rPr>
          <w:spacing w:val="-2"/>
        </w:rPr>
        <w:t xml:space="preserve"> </w:t>
      </w:r>
      <w:r w:rsidRPr="00D8610A">
        <w:t>faut</w:t>
      </w:r>
      <w:r w:rsidRPr="00D8610A">
        <w:rPr>
          <w:spacing w:val="-1"/>
        </w:rPr>
        <w:t xml:space="preserve"> </w:t>
      </w:r>
      <w:r w:rsidRPr="00D8610A">
        <w:t>présenter</w:t>
      </w:r>
      <w:r w:rsidRPr="00D8610A">
        <w:rPr>
          <w:spacing w:val="-2"/>
        </w:rPr>
        <w:t xml:space="preserve"> </w:t>
      </w:r>
      <w:r w:rsidRPr="00D8610A">
        <w:t>le</w:t>
      </w:r>
      <w:r w:rsidRPr="00D8610A">
        <w:rPr>
          <w:spacing w:val="-5"/>
        </w:rPr>
        <w:t xml:space="preserve"> </w:t>
      </w:r>
      <w:r w:rsidRPr="00D8610A">
        <w:t>document</w:t>
      </w:r>
      <w:r w:rsidRPr="00D8610A">
        <w:rPr>
          <w:spacing w:val="-1"/>
        </w:rPr>
        <w:t xml:space="preserve"> </w:t>
      </w:r>
      <w:r w:rsidRPr="00D8610A">
        <w:t>:</w:t>
      </w:r>
    </w:p>
    <w:p w:rsidR="0004579A" w:rsidRPr="00D8610A" w:rsidRDefault="0004579A" w:rsidP="00BC7939">
      <w:pPr>
        <w:pStyle w:val="Corpsdetexte"/>
        <w:spacing w:before="9"/>
        <w:ind w:left="851"/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hanging="349"/>
        <w:rPr>
          <w:sz w:val="28"/>
          <w:szCs w:val="28"/>
        </w:rPr>
      </w:pPr>
      <w:r w:rsidRPr="00D8610A">
        <w:rPr>
          <w:sz w:val="28"/>
          <w:szCs w:val="28"/>
        </w:rPr>
        <w:t>Sa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>nature</w:t>
      </w:r>
      <w:r w:rsidRPr="00D8610A">
        <w:rPr>
          <w:b/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(une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caricature)</w:t>
      </w:r>
    </w:p>
    <w:p w:rsidR="00BC7939" w:rsidRPr="00D8610A" w:rsidRDefault="00BC7939" w:rsidP="00BC7939">
      <w:pPr>
        <w:pStyle w:val="Paragraphedeliste"/>
        <w:tabs>
          <w:tab w:val="left" w:pos="955"/>
        </w:tabs>
        <w:ind w:left="851" w:firstLine="0"/>
        <w:rPr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hanging="349"/>
        <w:rPr>
          <w:sz w:val="28"/>
          <w:szCs w:val="28"/>
        </w:rPr>
      </w:pPr>
      <w:r w:rsidRPr="00D8610A">
        <w:rPr>
          <w:sz w:val="28"/>
          <w:szCs w:val="28"/>
        </w:rPr>
        <w:t>Son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 xml:space="preserve">auteur </w:t>
      </w:r>
      <w:r w:rsidRPr="00D8610A">
        <w:rPr>
          <w:sz w:val="28"/>
          <w:szCs w:val="28"/>
        </w:rPr>
        <w:t>(si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possible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car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souvent la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caricature est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anonyme)</w:t>
      </w:r>
    </w:p>
    <w:p w:rsidR="00BC7939" w:rsidRPr="00D8610A" w:rsidRDefault="00BC7939" w:rsidP="00BC7939">
      <w:pPr>
        <w:tabs>
          <w:tab w:val="left" w:pos="955"/>
        </w:tabs>
        <w:rPr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hanging="349"/>
        <w:rPr>
          <w:b/>
          <w:sz w:val="28"/>
          <w:szCs w:val="28"/>
        </w:rPr>
      </w:pPr>
      <w:r w:rsidRPr="00D8610A">
        <w:rPr>
          <w:sz w:val="28"/>
          <w:szCs w:val="28"/>
        </w:rPr>
        <w:t>Sa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>date</w:t>
      </w:r>
    </w:p>
    <w:p w:rsidR="00BC7939" w:rsidRPr="00D8610A" w:rsidRDefault="00BC7939" w:rsidP="00BC7939">
      <w:pPr>
        <w:tabs>
          <w:tab w:val="left" w:pos="955"/>
        </w:tabs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right="1114" w:hanging="360"/>
        <w:rPr>
          <w:sz w:val="28"/>
          <w:szCs w:val="28"/>
        </w:rPr>
      </w:pPr>
      <w:r w:rsidRPr="00D8610A">
        <w:rPr>
          <w:sz w:val="28"/>
          <w:szCs w:val="28"/>
        </w:rPr>
        <w:t xml:space="preserve">Puis il faut </w:t>
      </w:r>
      <w:r w:rsidRPr="00D8610A">
        <w:rPr>
          <w:b/>
          <w:sz w:val="28"/>
          <w:szCs w:val="28"/>
        </w:rPr>
        <w:t>situer le document dans le temps</w:t>
      </w:r>
      <w:r w:rsidRPr="00D8610A">
        <w:rPr>
          <w:b/>
          <w:spacing w:val="1"/>
          <w:sz w:val="28"/>
          <w:szCs w:val="28"/>
        </w:rPr>
        <w:t xml:space="preserve"> </w:t>
      </w:r>
      <w:r w:rsidRPr="00D8610A">
        <w:rPr>
          <w:sz w:val="28"/>
          <w:szCs w:val="28"/>
        </w:rPr>
        <w:t>et dans son contexte historique (que s’est-il passé avant la</w:t>
      </w:r>
      <w:r w:rsidRPr="00D8610A">
        <w:rPr>
          <w:spacing w:val="-47"/>
          <w:sz w:val="28"/>
          <w:szCs w:val="28"/>
        </w:rPr>
        <w:t xml:space="preserve"> </w:t>
      </w:r>
      <w:r w:rsidRPr="00D8610A">
        <w:rPr>
          <w:sz w:val="28"/>
          <w:szCs w:val="28"/>
        </w:rPr>
        <w:t>publication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de</w:t>
      </w:r>
      <w:r w:rsidRPr="00D8610A">
        <w:rPr>
          <w:spacing w:val="1"/>
          <w:sz w:val="28"/>
          <w:szCs w:val="28"/>
        </w:rPr>
        <w:t xml:space="preserve"> </w:t>
      </w:r>
      <w:r w:rsidRPr="00D8610A">
        <w:rPr>
          <w:sz w:val="28"/>
          <w:szCs w:val="28"/>
        </w:rPr>
        <w:t>la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caricature, en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rapport avec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cette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caricature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évidemment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!)</w:t>
      </w:r>
    </w:p>
    <w:p w:rsidR="0004579A" w:rsidRPr="00D8610A" w:rsidRDefault="0004579A" w:rsidP="00BC7939">
      <w:pPr>
        <w:pStyle w:val="Corpsdetexte"/>
        <w:ind w:left="851"/>
        <w:rPr>
          <w:sz w:val="28"/>
          <w:szCs w:val="28"/>
        </w:rPr>
      </w:pPr>
    </w:p>
    <w:p w:rsidR="0004579A" w:rsidRPr="00D8610A" w:rsidRDefault="0004579A" w:rsidP="00BC7939">
      <w:pPr>
        <w:pStyle w:val="Corpsdetexte"/>
        <w:spacing w:before="3"/>
        <w:ind w:left="851"/>
        <w:rPr>
          <w:sz w:val="28"/>
          <w:szCs w:val="28"/>
        </w:rPr>
      </w:pPr>
    </w:p>
    <w:p w:rsidR="0004579A" w:rsidRPr="00D8610A" w:rsidRDefault="001C34BF" w:rsidP="00BC7939">
      <w:pPr>
        <w:pStyle w:val="Titre1"/>
        <w:numPr>
          <w:ilvl w:val="0"/>
          <w:numId w:val="1"/>
        </w:numPr>
        <w:tabs>
          <w:tab w:val="left" w:pos="537"/>
        </w:tabs>
        <w:ind w:left="851"/>
      </w:pPr>
      <w:r w:rsidRPr="00D8610A">
        <w:t>Il</w:t>
      </w:r>
      <w:r w:rsidRPr="00D8610A">
        <w:rPr>
          <w:spacing w:val="-3"/>
        </w:rPr>
        <w:t xml:space="preserve"> </w:t>
      </w:r>
      <w:r w:rsidRPr="00D8610A">
        <w:t>faut</w:t>
      </w:r>
      <w:r w:rsidRPr="00D8610A">
        <w:rPr>
          <w:spacing w:val="-2"/>
        </w:rPr>
        <w:t xml:space="preserve"> </w:t>
      </w:r>
      <w:r w:rsidRPr="00D8610A">
        <w:t>ensuite</w:t>
      </w:r>
      <w:r w:rsidRPr="00D8610A">
        <w:rPr>
          <w:spacing w:val="-2"/>
        </w:rPr>
        <w:t xml:space="preserve"> </w:t>
      </w:r>
      <w:r w:rsidRPr="00D8610A">
        <w:t>analyser</w:t>
      </w:r>
      <w:r w:rsidRPr="00D8610A">
        <w:rPr>
          <w:spacing w:val="-3"/>
        </w:rPr>
        <w:t xml:space="preserve"> </w:t>
      </w:r>
      <w:r w:rsidRPr="00D8610A">
        <w:t>l’image</w:t>
      </w:r>
    </w:p>
    <w:p w:rsidR="0004579A" w:rsidRPr="00D8610A" w:rsidRDefault="0004579A" w:rsidP="00BC7939">
      <w:pPr>
        <w:pStyle w:val="Corpsdetexte"/>
        <w:spacing w:before="11"/>
        <w:ind w:left="851"/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hanging="349"/>
        <w:rPr>
          <w:sz w:val="28"/>
          <w:szCs w:val="28"/>
        </w:rPr>
      </w:pPr>
      <w:r w:rsidRPr="00D8610A">
        <w:rPr>
          <w:sz w:val="28"/>
          <w:szCs w:val="28"/>
        </w:rPr>
        <w:t>En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général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vous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êtes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guidé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par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les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questions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posées par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le professeur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en</w:t>
      </w:r>
      <w:r w:rsidRPr="00D8610A">
        <w:rPr>
          <w:spacing w:val="-5"/>
          <w:sz w:val="28"/>
          <w:szCs w:val="28"/>
        </w:rPr>
        <w:t xml:space="preserve"> </w:t>
      </w:r>
      <w:r w:rsidRPr="00D8610A">
        <w:rPr>
          <w:sz w:val="28"/>
          <w:szCs w:val="28"/>
        </w:rPr>
        <w:t xml:space="preserve">4 </w:t>
      </w:r>
      <w:proofErr w:type="spellStart"/>
      <w:r w:rsidRPr="00D8610A">
        <w:rPr>
          <w:sz w:val="28"/>
          <w:szCs w:val="28"/>
        </w:rPr>
        <w:t>ème</w:t>
      </w:r>
      <w:proofErr w:type="spellEnd"/>
      <w:r w:rsidRPr="00D8610A">
        <w:rPr>
          <w:sz w:val="28"/>
          <w:szCs w:val="28"/>
        </w:rPr>
        <w:t>,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sinon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il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faut</w:t>
      </w:r>
      <w:r w:rsidR="00BC7939" w:rsidRPr="00D8610A">
        <w:rPr>
          <w:sz w:val="28"/>
          <w:szCs w:val="28"/>
        </w:rPr>
        <w:t> :</w:t>
      </w:r>
    </w:p>
    <w:p w:rsidR="00BC7939" w:rsidRPr="00D8610A" w:rsidRDefault="00BC7939" w:rsidP="00BC7939">
      <w:pPr>
        <w:pStyle w:val="Paragraphedeliste"/>
        <w:tabs>
          <w:tab w:val="left" w:pos="955"/>
        </w:tabs>
        <w:ind w:left="851" w:firstLine="0"/>
        <w:rPr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spacing w:line="267" w:lineRule="exact"/>
        <w:ind w:left="851" w:hanging="349"/>
        <w:rPr>
          <w:b/>
          <w:sz w:val="28"/>
          <w:szCs w:val="28"/>
        </w:rPr>
      </w:pPr>
      <w:r w:rsidRPr="00D8610A">
        <w:rPr>
          <w:b/>
          <w:sz w:val="28"/>
          <w:szCs w:val="28"/>
        </w:rPr>
        <w:t>Identifier</w:t>
      </w:r>
      <w:r w:rsidRPr="00D8610A">
        <w:rPr>
          <w:b/>
          <w:spacing w:val="-4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>les personnages</w:t>
      </w:r>
    </w:p>
    <w:p w:rsidR="00BC7939" w:rsidRPr="00D8610A" w:rsidRDefault="00BC7939" w:rsidP="00BC7939">
      <w:pPr>
        <w:tabs>
          <w:tab w:val="left" w:pos="955"/>
        </w:tabs>
        <w:spacing w:line="267" w:lineRule="exact"/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spacing w:line="267" w:lineRule="exact"/>
        <w:ind w:left="851" w:hanging="349"/>
        <w:rPr>
          <w:b/>
          <w:sz w:val="28"/>
          <w:szCs w:val="28"/>
        </w:rPr>
      </w:pPr>
      <w:r w:rsidRPr="00D8610A">
        <w:rPr>
          <w:b/>
          <w:sz w:val="28"/>
          <w:szCs w:val="28"/>
        </w:rPr>
        <w:t>Identifier</w:t>
      </w:r>
      <w:r w:rsidRPr="00D8610A">
        <w:rPr>
          <w:b/>
          <w:spacing w:val="-1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>le</w:t>
      </w:r>
      <w:r w:rsidRPr="00D8610A">
        <w:rPr>
          <w:b/>
          <w:spacing w:val="-2"/>
          <w:sz w:val="28"/>
          <w:szCs w:val="28"/>
        </w:rPr>
        <w:t xml:space="preserve"> </w:t>
      </w:r>
      <w:r w:rsidRPr="00D8610A">
        <w:rPr>
          <w:b/>
          <w:sz w:val="28"/>
          <w:szCs w:val="28"/>
        </w:rPr>
        <w:t>lieu</w:t>
      </w:r>
    </w:p>
    <w:p w:rsidR="00BC7939" w:rsidRPr="00D8610A" w:rsidRDefault="00BC7939" w:rsidP="00BC7939">
      <w:pPr>
        <w:tabs>
          <w:tab w:val="left" w:pos="955"/>
        </w:tabs>
        <w:spacing w:line="267" w:lineRule="exact"/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spacing w:before="1"/>
        <w:ind w:left="851" w:right="113" w:hanging="361"/>
        <w:rPr>
          <w:sz w:val="28"/>
          <w:szCs w:val="28"/>
        </w:rPr>
      </w:pPr>
      <w:r w:rsidRPr="00D8610A">
        <w:rPr>
          <w:sz w:val="28"/>
          <w:szCs w:val="28"/>
        </w:rPr>
        <w:t xml:space="preserve">Et </w:t>
      </w:r>
      <w:r w:rsidRPr="00D8610A">
        <w:rPr>
          <w:b/>
          <w:sz w:val="28"/>
          <w:szCs w:val="28"/>
        </w:rPr>
        <w:t xml:space="preserve">repérer les procédés de représentation propres à une caricature </w:t>
      </w:r>
      <w:r w:rsidRPr="00D8610A">
        <w:rPr>
          <w:sz w:val="28"/>
          <w:szCs w:val="28"/>
        </w:rPr>
        <w:t>: quels aspects ont les personnages ?</w:t>
      </w:r>
      <w:r w:rsidRPr="00D8610A">
        <w:rPr>
          <w:spacing w:val="1"/>
          <w:sz w:val="28"/>
          <w:szCs w:val="28"/>
        </w:rPr>
        <w:t xml:space="preserve"> </w:t>
      </w:r>
      <w:r w:rsidRPr="00D8610A">
        <w:rPr>
          <w:sz w:val="28"/>
          <w:szCs w:val="28"/>
        </w:rPr>
        <w:t>exagérations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des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traits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physiques,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situations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grotesques,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texte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ironique/utilisé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pour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faire</w:t>
      </w:r>
      <w:r w:rsidRPr="00D8610A">
        <w:rPr>
          <w:spacing w:val="-5"/>
          <w:sz w:val="28"/>
          <w:szCs w:val="28"/>
        </w:rPr>
        <w:t xml:space="preserve"> </w:t>
      </w:r>
      <w:r w:rsidRPr="00D8610A">
        <w:rPr>
          <w:sz w:val="28"/>
          <w:szCs w:val="28"/>
        </w:rPr>
        <w:t>sourire/</w:t>
      </w:r>
      <w:r w:rsidRPr="00D8610A">
        <w:rPr>
          <w:spacing w:val="-5"/>
          <w:sz w:val="28"/>
          <w:szCs w:val="28"/>
        </w:rPr>
        <w:t xml:space="preserve"> </w:t>
      </w:r>
      <w:r w:rsidRPr="00D8610A">
        <w:rPr>
          <w:sz w:val="28"/>
          <w:szCs w:val="28"/>
        </w:rPr>
        <w:t>pour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se</w:t>
      </w:r>
      <w:r w:rsidRPr="00D8610A">
        <w:rPr>
          <w:spacing w:val="-5"/>
          <w:sz w:val="28"/>
          <w:szCs w:val="28"/>
        </w:rPr>
        <w:t xml:space="preserve"> </w:t>
      </w:r>
      <w:r w:rsidRPr="00D8610A">
        <w:rPr>
          <w:sz w:val="28"/>
          <w:szCs w:val="28"/>
        </w:rPr>
        <w:t>moquer...</w:t>
      </w:r>
    </w:p>
    <w:p w:rsidR="0004579A" w:rsidRPr="00D8610A" w:rsidRDefault="0004579A" w:rsidP="00BC7939">
      <w:pPr>
        <w:pStyle w:val="Corpsdetexte"/>
        <w:spacing w:before="3"/>
        <w:ind w:left="851"/>
        <w:rPr>
          <w:sz w:val="28"/>
          <w:szCs w:val="28"/>
        </w:rPr>
      </w:pPr>
    </w:p>
    <w:p w:rsidR="0004579A" w:rsidRPr="00D8610A" w:rsidRDefault="001C34BF" w:rsidP="00BC7939">
      <w:pPr>
        <w:pStyle w:val="Titre1"/>
        <w:numPr>
          <w:ilvl w:val="0"/>
          <w:numId w:val="1"/>
        </w:numPr>
        <w:tabs>
          <w:tab w:val="left" w:pos="537"/>
        </w:tabs>
        <w:ind w:left="851"/>
      </w:pPr>
      <w:r w:rsidRPr="00D8610A">
        <w:t>Analyser</w:t>
      </w:r>
      <w:r w:rsidRPr="00D8610A">
        <w:rPr>
          <w:spacing w:val="-3"/>
        </w:rPr>
        <w:t xml:space="preserve"> </w:t>
      </w:r>
      <w:r w:rsidRPr="00D8610A">
        <w:t>le</w:t>
      </w:r>
      <w:r w:rsidRPr="00D8610A">
        <w:rPr>
          <w:spacing w:val="-2"/>
        </w:rPr>
        <w:t xml:space="preserve"> </w:t>
      </w:r>
      <w:r w:rsidRPr="00D8610A">
        <w:t>message</w:t>
      </w:r>
      <w:r w:rsidRPr="00D8610A">
        <w:rPr>
          <w:spacing w:val="-3"/>
        </w:rPr>
        <w:t xml:space="preserve"> </w:t>
      </w:r>
      <w:r w:rsidRPr="00D8610A">
        <w:t>de</w:t>
      </w:r>
      <w:r w:rsidRPr="00D8610A">
        <w:rPr>
          <w:spacing w:val="-2"/>
        </w:rPr>
        <w:t xml:space="preserve"> </w:t>
      </w:r>
      <w:r w:rsidRPr="00D8610A">
        <w:t>la</w:t>
      </w:r>
      <w:r w:rsidRPr="00D8610A">
        <w:rPr>
          <w:spacing w:val="-2"/>
        </w:rPr>
        <w:t xml:space="preserve"> </w:t>
      </w:r>
      <w:r w:rsidRPr="00D8610A">
        <w:t>caricature,</w:t>
      </w:r>
      <w:r w:rsidRPr="00D8610A">
        <w:rPr>
          <w:spacing w:val="-4"/>
        </w:rPr>
        <w:t xml:space="preserve"> </w:t>
      </w:r>
      <w:r w:rsidRPr="00D8610A">
        <w:t>quel</w:t>
      </w:r>
      <w:r w:rsidRPr="00D8610A">
        <w:rPr>
          <w:spacing w:val="-2"/>
        </w:rPr>
        <w:t xml:space="preserve"> </w:t>
      </w:r>
      <w:r w:rsidRPr="00D8610A">
        <w:t>est</w:t>
      </w:r>
      <w:r w:rsidRPr="00D8610A">
        <w:rPr>
          <w:spacing w:val="-2"/>
        </w:rPr>
        <w:t xml:space="preserve"> </w:t>
      </w:r>
      <w:r w:rsidRPr="00D8610A">
        <w:t>le</w:t>
      </w:r>
      <w:r w:rsidRPr="00D8610A">
        <w:rPr>
          <w:spacing w:val="-2"/>
        </w:rPr>
        <w:t xml:space="preserve"> </w:t>
      </w:r>
      <w:r w:rsidRPr="00D8610A">
        <w:t>sens</w:t>
      </w:r>
      <w:r w:rsidRPr="00D8610A">
        <w:rPr>
          <w:spacing w:val="-2"/>
        </w:rPr>
        <w:t xml:space="preserve"> </w:t>
      </w:r>
      <w:r w:rsidRPr="00D8610A">
        <w:t>de</w:t>
      </w:r>
      <w:r w:rsidRPr="00D8610A">
        <w:rPr>
          <w:spacing w:val="-3"/>
        </w:rPr>
        <w:t xml:space="preserve"> </w:t>
      </w:r>
      <w:r w:rsidRPr="00D8610A">
        <w:t>la</w:t>
      </w:r>
      <w:r w:rsidRPr="00D8610A">
        <w:rPr>
          <w:spacing w:val="-2"/>
        </w:rPr>
        <w:t xml:space="preserve"> </w:t>
      </w:r>
      <w:r w:rsidRPr="00D8610A">
        <w:t>caricature</w:t>
      </w:r>
      <w:r w:rsidRPr="00D8610A">
        <w:rPr>
          <w:spacing w:val="-3"/>
        </w:rPr>
        <w:t xml:space="preserve"> </w:t>
      </w:r>
      <w:r w:rsidRPr="00D8610A">
        <w:t>?</w:t>
      </w:r>
    </w:p>
    <w:p w:rsidR="0004579A" w:rsidRPr="00D8610A" w:rsidRDefault="0004579A" w:rsidP="00BC7939">
      <w:pPr>
        <w:pStyle w:val="Corpsdetexte"/>
        <w:spacing w:before="9"/>
        <w:ind w:left="851"/>
        <w:rPr>
          <w:b/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hanging="318"/>
        <w:rPr>
          <w:sz w:val="28"/>
          <w:szCs w:val="28"/>
        </w:rPr>
      </w:pPr>
      <w:r w:rsidRPr="00D8610A">
        <w:rPr>
          <w:sz w:val="28"/>
          <w:szCs w:val="28"/>
        </w:rPr>
        <w:t>Expliquer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le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message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que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l’auteur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a</w:t>
      </w:r>
      <w:r w:rsidRPr="00D8610A">
        <w:rPr>
          <w:spacing w:val="-4"/>
          <w:sz w:val="28"/>
          <w:szCs w:val="28"/>
        </w:rPr>
        <w:t xml:space="preserve"> </w:t>
      </w:r>
      <w:r w:rsidRPr="00D8610A">
        <w:rPr>
          <w:sz w:val="28"/>
          <w:szCs w:val="28"/>
        </w:rPr>
        <w:t>voulu</w:t>
      </w:r>
      <w:r w:rsidRPr="00D8610A">
        <w:rPr>
          <w:spacing w:val="-5"/>
          <w:sz w:val="28"/>
          <w:szCs w:val="28"/>
        </w:rPr>
        <w:t xml:space="preserve"> </w:t>
      </w:r>
      <w:r w:rsidRPr="00D8610A">
        <w:rPr>
          <w:sz w:val="28"/>
          <w:szCs w:val="28"/>
        </w:rPr>
        <w:t>transmettre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dans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la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caricature</w:t>
      </w:r>
    </w:p>
    <w:p w:rsidR="00BC7939" w:rsidRPr="00D8610A" w:rsidRDefault="00BC7939" w:rsidP="00BC7939">
      <w:pPr>
        <w:pStyle w:val="Paragraphedeliste"/>
        <w:tabs>
          <w:tab w:val="left" w:pos="955"/>
        </w:tabs>
        <w:ind w:left="851" w:firstLine="0"/>
        <w:rPr>
          <w:sz w:val="28"/>
          <w:szCs w:val="28"/>
        </w:rPr>
      </w:pPr>
    </w:p>
    <w:p w:rsidR="0004579A" w:rsidRPr="00D8610A" w:rsidRDefault="001C34BF" w:rsidP="00BC7939">
      <w:pPr>
        <w:pStyle w:val="Paragraphedeliste"/>
        <w:numPr>
          <w:ilvl w:val="1"/>
          <w:numId w:val="1"/>
        </w:numPr>
        <w:tabs>
          <w:tab w:val="left" w:pos="955"/>
        </w:tabs>
        <w:ind w:left="851" w:right="276" w:hanging="360"/>
        <w:rPr>
          <w:sz w:val="28"/>
          <w:szCs w:val="28"/>
        </w:rPr>
      </w:pPr>
      <w:r w:rsidRPr="00D8610A">
        <w:rPr>
          <w:sz w:val="28"/>
          <w:szCs w:val="28"/>
        </w:rPr>
        <w:t>Expliquer la portée de la caricature ; qui touche-t-elle ? Contre quoi est-elle ? Une personne bien particulière ? Un</w:t>
      </w:r>
      <w:r w:rsidRPr="00D8610A">
        <w:rPr>
          <w:spacing w:val="-47"/>
          <w:sz w:val="28"/>
          <w:szCs w:val="28"/>
        </w:rPr>
        <w:t xml:space="preserve"> </w:t>
      </w:r>
      <w:r w:rsidRPr="00D8610A">
        <w:rPr>
          <w:sz w:val="28"/>
          <w:szCs w:val="28"/>
        </w:rPr>
        <w:t>groupe social</w:t>
      </w:r>
      <w:r w:rsidRPr="00D8610A">
        <w:rPr>
          <w:spacing w:val="-3"/>
          <w:sz w:val="28"/>
          <w:szCs w:val="28"/>
        </w:rPr>
        <w:t xml:space="preserve"> </w:t>
      </w:r>
      <w:r w:rsidRPr="00D8610A">
        <w:rPr>
          <w:sz w:val="28"/>
          <w:szCs w:val="28"/>
        </w:rPr>
        <w:t>?</w:t>
      </w:r>
      <w:r w:rsidRPr="00D8610A">
        <w:rPr>
          <w:spacing w:val="1"/>
          <w:sz w:val="28"/>
          <w:szCs w:val="28"/>
        </w:rPr>
        <w:t xml:space="preserve"> </w:t>
      </w:r>
      <w:r w:rsidRPr="00D8610A">
        <w:rPr>
          <w:sz w:val="28"/>
          <w:szCs w:val="28"/>
        </w:rPr>
        <w:t>Un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parti politique ?</w:t>
      </w:r>
      <w:r w:rsidRPr="00D8610A">
        <w:rPr>
          <w:spacing w:val="-1"/>
          <w:sz w:val="28"/>
          <w:szCs w:val="28"/>
        </w:rPr>
        <w:t xml:space="preserve"> </w:t>
      </w:r>
      <w:r w:rsidRPr="00D8610A">
        <w:rPr>
          <w:sz w:val="28"/>
          <w:szCs w:val="28"/>
        </w:rPr>
        <w:t>Des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idées</w:t>
      </w:r>
      <w:r w:rsidRPr="00D8610A">
        <w:rPr>
          <w:spacing w:val="-2"/>
          <w:sz w:val="28"/>
          <w:szCs w:val="28"/>
        </w:rPr>
        <w:t xml:space="preserve"> </w:t>
      </w:r>
      <w:r w:rsidRPr="00D8610A">
        <w:rPr>
          <w:sz w:val="28"/>
          <w:szCs w:val="28"/>
        </w:rPr>
        <w:t>politiques ?</w:t>
      </w:r>
      <w:r w:rsidRPr="00D8610A">
        <w:rPr>
          <w:spacing w:val="1"/>
          <w:sz w:val="28"/>
          <w:szCs w:val="28"/>
        </w:rPr>
        <w:t xml:space="preserve"> </w:t>
      </w:r>
      <w:r w:rsidRPr="00D8610A">
        <w:rPr>
          <w:sz w:val="28"/>
          <w:szCs w:val="28"/>
        </w:rPr>
        <w:t>...etc...</w:t>
      </w:r>
    </w:p>
    <w:p w:rsidR="00BC7939" w:rsidRPr="00D8610A" w:rsidRDefault="00BC7939" w:rsidP="00BC7939">
      <w:pPr>
        <w:tabs>
          <w:tab w:val="left" w:pos="955"/>
        </w:tabs>
        <w:ind w:right="276"/>
        <w:rPr>
          <w:sz w:val="28"/>
          <w:szCs w:val="28"/>
        </w:rPr>
      </w:pPr>
    </w:p>
    <w:p w:rsidR="00BC7939" w:rsidRPr="00D8610A" w:rsidRDefault="00BC7939" w:rsidP="00BC7939">
      <w:pPr>
        <w:tabs>
          <w:tab w:val="left" w:pos="955"/>
        </w:tabs>
        <w:ind w:right="276"/>
        <w:rPr>
          <w:sz w:val="28"/>
          <w:szCs w:val="28"/>
        </w:rPr>
      </w:pPr>
    </w:p>
    <w:p w:rsidR="00BC7939" w:rsidRPr="00D8610A" w:rsidRDefault="00BC7939" w:rsidP="00BC7939">
      <w:pPr>
        <w:tabs>
          <w:tab w:val="left" w:pos="955"/>
        </w:tabs>
        <w:ind w:right="276"/>
        <w:rPr>
          <w:sz w:val="28"/>
          <w:szCs w:val="28"/>
        </w:rPr>
      </w:pPr>
    </w:p>
    <w:p w:rsidR="00BC7939" w:rsidRPr="00D8610A" w:rsidRDefault="00BC7939" w:rsidP="00BC7939">
      <w:pPr>
        <w:tabs>
          <w:tab w:val="left" w:pos="955"/>
        </w:tabs>
        <w:ind w:right="276"/>
        <w:rPr>
          <w:sz w:val="28"/>
          <w:szCs w:val="28"/>
        </w:rPr>
      </w:pPr>
    </w:p>
    <w:p w:rsidR="00BC7939" w:rsidRDefault="00BC7939" w:rsidP="00BC7939">
      <w:pPr>
        <w:tabs>
          <w:tab w:val="left" w:pos="955"/>
        </w:tabs>
        <w:ind w:right="276"/>
      </w:pPr>
      <w:bookmarkStart w:id="0" w:name="_GoBack"/>
      <w:bookmarkEnd w:id="0"/>
    </w:p>
    <w:p w:rsidR="00BC7939" w:rsidRDefault="00BC7939" w:rsidP="00BC7939">
      <w:pPr>
        <w:tabs>
          <w:tab w:val="left" w:pos="955"/>
        </w:tabs>
        <w:ind w:right="276"/>
      </w:pPr>
    </w:p>
    <w:p w:rsidR="00BC7939" w:rsidRDefault="00BC7939" w:rsidP="00BC7939">
      <w:pPr>
        <w:tabs>
          <w:tab w:val="left" w:pos="955"/>
        </w:tabs>
        <w:ind w:right="276"/>
      </w:pPr>
    </w:p>
    <w:p w:rsidR="001C34BF" w:rsidRDefault="001C34BF" w:rsidP="00BC7939">
      <w:pPr>
        <w:pStyle w:val="Paragraphedeliste"/>
        <w:numPr>
          <w:ilvl w:val="0"/>
          <w:numId w:val="1"/>
        </w:numPr>
        <w:tabs>
          <w:tab w:val="left" w:pos="955"/>
        </w:tabs>
        <w:ind w:left="851" w:right="276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1C34BF">
        <w:rPr>
          <w:b/>
          <w:sz w:val="28"/>
          <w:szCs w:val="28"/>
        </w:rPr>
        <w:t>pplication</w:t>
      </w:r>
    </w:p>
    <w:p w:rsidR="00D91AE5" w:rsidRDefault="00D91AE5" w:rsidP="00BC7939">
      <w:pPr>
        <w:tabs>
          <w:tab w:val="left" w:pos="955"/>
        </w:tabs>
        <w:ind w:left="851" w:right="27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50968D8" wp14:editId="2507ED81">
                <wp:simplePos x="0" y="0"/>
                <wp:positionH relativeFrom="column">
                  <wp:posOffset>1073150</wp:posOffset>
                </wp:positionH>
                <wp:positionV relativeFrom="paragraph">
                  <wp:posOffset>83820</wp:posOffset>
                </wp:positionV>
                <wp:extent cx="5086350" cy="32670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4BF" w:rsidRDefault="001C34BF">
                            <w:pPr>
                              <w:rPr>
                                <w:b/>
                              </w:rPr>
                            </w:pPr>
                            <w:r w:rsidRPr="001C34BF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6477A6" wp14:editId="184EF7FE">
                                  <wp:extent cx="4897120" cy="2756379"/>
                                  <wp:effectExtent l="0" t="0" r="0" b="6350"/>
                                  <wp:docPr id="2" name="Image 2" descr="Le Bras de fer nucléaire by lucas buis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 Bras de fer nucléaire by lucas buis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7120" cy="2756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34BF" w:rsidRPr="001C34BF" w:rsidRDefault="001C34B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asciiTheme="minorHAnsi" w:hAnsiTheme="minorHAnsi" w:cstheme="minorHAnsi"/>
                              </w:rPr>
                              <w:t>C</w:t>
                            </w:r>
                            <w:r w:rsidRPr="001C34BF">
                              <w:rPr>
                                <w:rStyle w:val="markedcontent"/>
                                <w:rFonts w:asciiTheme="minorHAnsi" w:hAnsiTheme="minorHAnsi" w:cstheme="minorHAnsi"/>
                              </w:rPr>
                              <w:t xml:space="preserve">aricature de Leslie G. </w:t>
                            </w:r>
                            <w:proofErr w:type="spellStart"/>
                            <w:r w:rsidRPr="001C34BF">
                              <w:rPr>
                                <w:rStyle w:val="markedcontent"/>
                                <w:rFonts w:asciiTheme="minorHAnsi" w:hAnsiTheme="minorHAnsi" w:cstheme="minorHAnsi"/>
                              </w:rPr>
                              <w:t>Illingworth</w:t>
                            </w:r>
                            <w:proofErr w:type="spellEnd"/>
                            <w:r w:rsidRPr="001C34BF">
                              <w:rPr>
                                <w:rStyle w:val="markedcontent"/>
                                <w:rFonts w:asciiTheme="minorHAnsi" w:hAnsiTheme="minorHAnsi" w:cstheme="minorHAnsi"/>
                              </w:rPr>
                              <w:t>, publiée dans le journal britannique Daily mail, le 29 octobre 1962, lors de la crise de</w:t>
                            </w:r>
                            <w:r>
                              <w:rPr>
                                <w:rStyle w:val="markedcontent"/>
                                <w:rFonts w:asciiTheme="minorHAnsi" w:hAnsiTheme="minorHAnsi" w:cstheme="minorHAnsi"/>
                              </w:rPr>
                              <w:t xml:space="preserve"> Cuba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6" type="#_x0000_t202" style="position:absolute;left:0;text-align:left;margin-left:84.5pt;margin-top:6.6pt;width:400.5pt;height:257.2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" fillcolor="white [3201]" strokeweight=".5pt">
                <v:textbox>
                  <w:txbxContent>
                    <w:p w:rsidR="001C34BF" w:rsidRDefault="001C34BF">
                      <w:pPr>
                        <w:rPr>
                          <w:b/>
                        </w:rPr>
                      </w:pPr>
                      <w:r w:rsidRPr="001C34BF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3B6477A6" wp14:editId="184EF7FE">
                            <wp:extent cx="4897120" cy="2756379"/>
                            <wp:effectExtent l="0" t="0" r="0" b="6350"/>
                            <wp:docPr id="2" name="Image 2" descr="Le Bras de fer nucléaire by lucas buis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 Bras de fer nucléaire by lucas buis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97120" cy="2756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34BF" w:rsidRPr="001C34BF" w:rsidRDefault="001C34B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asciiTheme="minorHAnsi" w:hAnsiTheme="minorHAnsi" w:cstheme="minorHAnsi"/>
                        </w:rPr>
                        <w:t>C</w:t>
                      </w:r>
                      <w:r w:rsidRPr="001C34BF">
                        <w:rPr>
                          <w:rStyle w:val="markedcontent"/>
                          <w:rFonts w:asciiTheme="minorHAnsi" w:hAnsiTheme="minorHAnsi" w:cstheme="minorHAnsi"/>
                        </w:rPr>
                        <w:t xml:space="preserve">aricature de Leslie G. </w:t>
                      </w:r>
                      <w:proofErr w:type="spellStart"/>
                      <w:r w:rsidRPr="001C34BF">
                        <w:rPr>
                          <w:rStyle w:val="markedcontent"/>
                          <w:rFonts w:asciiTheme="minorHAnsi" w:hAnsiTheme="minorHAnsi" w:cstheme="minorHAnsi"/>
                        </w:rPr>
                        <w:t>Illingworth</w:t>
                      </w:r>
                      <w:proofErr w:type="spellEnd"/>
                      <w:r w:rsidRPr="001C34BF">
                        <w:rPr>
                          <w:rStyle w:val="markedcontent"/>
                          <w:rFonts w:asciiTheme="minorHAnsi" w:hAnsiTheme="minorHAnsi" w:cstheme="minorHAnsi"/>
                        </w:rPr>
                        <w:t>, publiée dans le journal britannique Daily mail, le 29 octobre 1962, lors de la crise de</w:t>
                      </w:r>
                      <w:r>
                        <w:rPr>
                          <w:rStyle w:val="markedcontent"/>
                          <w:rFonts w:asciiTheme="minorHAnsi" w:hAnsiTheme="minorHAnsi" w:cstheme="minorHAnsi"/>
                        </w:rPr>
                        <w:t xml:space="preserve"> Cuba</w:t>
                      </w:r>
                    </w:p>
                  </w:txbxContent>
                </v:textbox>
              </v:shape>
            </w:pict>
          </mc:Fallback>
        </mc:AlternateContent>
      </w:r>
    </w:p>
    <w:p w:rsidR="00D91AE5" w:rsidRDefault="00D91AE5" w:rsidP="00BC7939">
      <w:pPr>
        <w:tabs>
          <w:tab w:val="left" w:pos="955"/>
        </w:tabs>
        <w:ind w:left="851" w:right="27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D91AE5" w:rsidRDefault="00D91AE5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BC7939" w:rsidRDefault="00BC7939" w:rsidP="00BC7939">
      <w:pPr>
        <w:tabs>
          <w:tab w:val="left" w:pos="955"/>
        </w:tabs>
        <w:ind w:left="851" w:right="276" w:firstLine="426"/>
        <w:rPr>
          <w:b/>
          <w:sz w:val="28"/>
          <w:szCs w:val="28"/>
        </w:rPr>
      </w:pPr>
    </w:p>
    <w:p w:rsidR="00BC7939" w:rsidRDefault="00BC7939" w:rsidP="00BC7939">
      <w:pPr>
        <w:pStyle w:val="Paragraphedeliste"/>
        <w:numPr>
          <w:ilvl w:val="0"/>
          <w:numId w:val="2"/>
        </w:numPr>
        <w:tabs>
          <w:tab w:val="left" w:pos="955"/>
        </w:tabs>
        <w:ind w:right="276"/>
        <w:rPr>
          <w:b/>
          <w:sz w:val="28"/>
          <w:szCs w:val="28"/>
        </w:rPr>
      </w:pPr>
      <w:r>
        <w:rPr>
          <w:b/>
          <w:sz w:val="28"/>
          <w:szCs w:val="28"/>
        </w:rPr>
        <w:t>Présentation du document</w:t>
      </w:r>
    </w:p>
    <w:p w:rsidR="00BC7939" w:rsidRDefault="00BC7939" w:rsidP="00BC7939">
      <w:pPr>
        <w:tabs>
          <w:tab w:val="left" w:pos="955"/>
        </w:tabs>
        <w:ind w:right="276"/>
        <w:rPr>
          <w:b/>
          <w:sz w:val="28"/>
          <w:szCs w:val="28"/>
        </w:rPr>
      </w:pP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Pr="00BC7939" w:rsidRDefault="00BC7939" w:rsidP="00BC7939">
      <w:pPr>
        <w:pStyle w:val="Paragraphedeliste"/>
        <w:numPr>
          <w:ilvl w:val="0"/>
          <w:numId w:val="2"/>
        </w:numPr>
        <w:tabs>
          <w:tab w:val="right" w:leader="dot" w:pos="9072"/>
        </w:tabs>
        <w:spacing w:line="360" w:lineRule="auto"/>
        <w:rPr>
          <w:b/>
          <w:sz w:val="28"/>
          <w:szCs w:val="28"/>
        </w:rPr>
      </w:pPr>
      <w:r w:rsidRPr="00BC7939">
        <w:rPr>
          <w:b/>
          <w:sz w:val="28"/>
          <w:szCs w:val="28"/>
        </w:rPr>
        <w:t>Analyse de l’image</w:t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Pr="00BC7939" w:rsidRDefault="00BC7939" w:rsidP="00BC7939">
      <w:pPr>
        <w:pStyle w:val="Paragraphedeliste"/>
        <w:numPr>
          <w:ilvl w:val="0"/>
          <w:numId w:val="2"/>
        </w:numPr>
        <w:tabs>
          <w:tab w:val="right" w:leader="dot" w:pos="907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Message et sens de la caricature</w:t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Default="00BC7939" w:rsidP="00BC7939">
      <w:pPr>
        <w:tabs>
          <w:tab w:val="right" w:leader="dot" w:pos="9072"/>
        </w:tabs>
        <w:spacing w:line="360" w:lineRule="auto"/>
        <w:ind w:left="1134"/>
      </w:pPr>
      <w:r>
        <w:tab/>
      </w:r>
    </w:p>
    <w:p w:rsidR="00BC7939" w:rsidRPr="00BC7939" w:rsidRDefault="00BC7939" w:rsidP="00BC7939">
      <w:pPr>
        <w:tabs>
          <w:tab w:val="right" w:leader="dot" w:pos="9072"/>
        </w:tabs>
        <w:spacing w:line="360" w:lineRule="auto"/>
        <w:rPr>
          <w:b/>
          <w:sz w:val="28"/>
          <w:szCs w:val="28"/>
        </w:rPr>
      </w:pPr>
    </w:p>
    <w:p w:rsidR="001C34BF" w:rsidRDefault="001C34BF" w:rsidP="00BC7939">
      <w:pPr>
        <w:tabs>
          <w:tab w:val="left" w:pos="955"/>
        </w:tabs>
        <w:spacing w:line="360" w:lineRule="auto"/>
        <w:ind w:right="276"/>
        <w:rPr>
          <w:b/>
          <w:sz w:val="28"/>
          <w:szCs w:val="28"/>
        </w:rPr>
      </w:pPr>
    </w:p>
    <w:p w:rsidR="00D91AE5" w:rsidRPr="001C34BF" w:rsidRDefault="00D91AE5" w:rsidP="00BC7939">
      <w:pPr>
        <w:tabs>
          <w:tab w:val="left" w:pos="955"/>
        </w:tabs>
        <w:spacing w:line="360" w:lineRule="auto"/>
        <w:ind w:right="276"/>
        <w:rPr>
          <w:b/>
          <w:sz w:val="28"/>
          <w:szCs w:val="28"/>
        </w:rPr>
      </w:pPr>
    </w:p>
    <w:sectPr w:rsidR="00D91AE5" w:rsidRPr="001C34BF">
      <w:type w:val="continuous"/>
      <w:pgSz w:w="11900" w:h="16840"/>
      <w:pgMar w:top="60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DA8"/>
    <w:multiLevelType w:val="hybridMultilevel"/>
    <w:tmpl w:val="F17CB1B4"/>
    <w:lvl w:ilvl="0" w:tplc="2A3C90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AAC1FEA"/>
    <w:multiLevelType w:val="hybridMultilevel"/>
    <w:tmpl w:val="26003530"/>
    <w:lvl w:ilvl="0" w:tplc="BBC4F780">
      <w:start w:val="1"/>
      <w:numFmt w:val="decimal"/>
      <w:lvlText w:val="%1-"/>
      <w:lvlJc w:val="left"/>
      <w:pPr>
        <w:ind w:left="536" w:hanging="29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A3B28096">
      <w:numFmt w:val="bullet"/>
      <w:lvlText w:val=""/>
      <w:lvlJc w:val="left"/>
      <w:pPr>
        <w:ind w:left="966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940E8A2C">
      <w:numFmt w:val="bullet"/>
      <w:lvlText w:val="•"/>
      <w:lvlJc w:val="left"/>
      <w:pPr>
        <w:ind w:left="1000" w:hanging="348"/>
      </w:pPr>
      <w:rPr>
        <w:rFonts w:hint="default"/>
        <w:lang w:val="fr-FR" w:eastAsia="en-US" w:bidi="ar-SA"/>
      </w:rPr>
    </w:lvl>
    <w:lvl w:ilvl="3" w:tplc="364447F6">
      <w:numFmt w:val="bullet"/>
      <w:lvlText w:val="•"/>
      <w:lvlJc w:val="left"/>
      <w:pPr>
        <w:ind w:left="2300" w:hanging="348"/>
      </w:pPr>
      <w:rPr>
        <w:rFonts w:hint="default"/>
        <w:lang w:val="fr-FR" w:eastAsia="en-US" w:bidi="ar-SA"/>
      </w:rPr>
    </w:lvl>
    <w:lvl w:ilvl="4" w:tplc="208881FE">
      <w:numFmt w:val="bullet"/>
      <w:lvlText w:val="•"/>
      <w:lvlJc w:val="left"/>
      <w:pPr>
        <w:ind w:left="3600" w:hanging="348"/>
      </w:pPr>
      <w:rPr>
        <w:rFonts w:hint="default"/>
        <w:lang w:val="fr-FR" w:eastAsia="en-US" w:bidi="ar-SA"/>
      </w:rPr>
    </w:lvl>
    <w:lvl w:ilvl="5" w:tplc="739A7DE2">
      <w:numFmt w:val="bullet"/>
      <w:lvlText w:val="•"/>
      <w:lvlJc w:val="left"/>
      <w:pPr>
        <w:ind w:left="4900" w:hanging="348"/>
      </w:pPr>
      <w:rPr>
        <w:rFonts w:hint="default"/>
        <w:lang w:val="fr-FR" w:eastAsia="en-US" w:bidi="ar-SA"/>
      </w:rPr>
    </w:lvl>
    <w:lvl w:ilvl="6" w:tplc="BA1432F8">
      <w:numFmt w:val="bullet"/>
      <w:lvlText w:val="•"/>
      <w:lvlJc w:val="left"/>
      <w:pPr>
        <w:ind w:left="6200" w:hanging="348"/>
      </w:pPr>
      <w:rPr>
        <w:rFonts w:hint="default"/>
        <w:lang w:val="fr-FR" w:eastAsia="en-US" w:bidi="ar-SA"/>
      </w:rPr>
    </w:lvl>
    <w:lvl w:ilvl="7" w:tplc="CC4C3B60">
      <w:numFmt w:val="bullet"/>
      <w:lvlText w:val="•"/>
      <w:lvlJc w:val="left"/>
      <w:pPr>
        <w:ind w:left="7500" w:hanging="348"/>
      </w:pPr>
      <w:rPr>
        <w:rFonts w:hint="default"/>
        <w:lang w:val="fr-FR" w:eastAsia="en-US" w:bidi="ar-SA"/>
      </w:rPr>
    </w:lvl>
    <w:lvl w:ilvl="8" w:tplc="21A63858">
      <w:numFmt w:val="bullet"/>
      <w:lvlText w:val="•"/>
      <w:lvlJc w:val="left"/>
      <w:pPr>
        <w:ind w:left="8800" w:hanging="3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579A"/>
    <w:rsid w:val="0004579A"/>
    <w:rsid w:val="001C34BF"/>
    <w:rsid w:val="008B50DA"/>
    <w:rsid w:val="00BC7939"/>
    <w:rsid w:val="00D8610A"/>
    <w:rsid w:val="00D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36" w:hanging="29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585" w:lineRule="exact"/>
      <w:ind w:left="-1" w:right="-15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95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C3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BF"/>
    <w:rPr>
      <w:rFonts w:ascii="Tahoma" w:eastAsia="Calibri" w:hAnsi="Tahoma" w:cs="Tahoma"/>
      <w:sz w:val="16"/>
      <w:szCs w:val="16"/>
      <w:lang w:val="fr-FR"/>
    </w:rPr>
  </w:style>
  <w:style w:type="character" w:customStyle="1" w:styleId="markedcontent">
    <w:name w:val="markedcontent"/>
    <w:basedOn w:val="Policepardfaut"/>
    <w:rsid w:val="001C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536" w:hanging="29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585" w:lineRule="exact"/>
      <w:ind w:left="-1" w:right="-15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95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C3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4BF"/>
    <w:rPr>
      <w:rFonts w:ascii="Tahoma" w:eastAsia="Calibri" w:hAnsi="Tahoma" w:cs="Tahoma"/>
      <w:sz w:val="16"/>
      <w:szCs w:val="16"/>
      <w:lang w:val="fr-FR"/>
    </w:rPr>
  </w:style>
  <w:style w:type="character" w:customStyle="1" w:styleId="markedcontent">
    <w:name w:val="markedcontent"/>
    <w:basedOn w:val="Policepardfaut"/>
    <w:rsid w:val="001C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Méthodologie Lire et analyser une caricature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Méthodologie Lire et analyser une caricature</dc:title>
  <dc:creator>marie-christine</dc:creator>
  <cp:keywords>()</cp:keywords>
  <cp:lastModifiedBy>gerard</cp:lastModifiedBy>
  <cp:revision>4</cp:revision>
  <dcterms:created xsi:type="dcterms:W3CDTF">2021-09-05T14:23:00Z</dcterms:created>
  <dcterms:modified xsi:type="dcterms:W3CDTF">2021-09-06T13:09:00Z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2021-09-05T00:00:00Z</vt:filetime>
  </property>
</Properties>
</file>